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5948"/>
      </w:tblGrid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Aeeaoaeaa1"/>
              <w:widowControl/>
              <w:rPr>
                <w:b w:val="0"/>
                <w:smallCaps/>
                <w:spacing w:val="40"/>
                <w:sz w:val="24"/>
                <w:szCs w:val="24"/>
                <w:lang w:val="it-IT"/>
              </w:rPr>
            </w:pPr>
            <w:bookmarkStart w:id="0" w:name="_GoBack"/>
            <w:bookmarkEnd w:id="0"/>
            <w:r>
              <w:rPr>
                <w:b w:val="0"/>
                <w:smallCaps/>
                <w:spacing w:val="40"/>
                <w:sz w:val="24"/>
                <w:szCs w:val="24"/>
                <w:lang w:val="it-IT"/>
              </w:rPr>
              <w:t>Formato europeo per il curriculum vitae</w:t>
            </w:r>
          </w:p>
          <w:p w:rsidR="0075673F" w:rsidRDefault="0075673F">
            <w:pPr>
              <w:pStyle w:val="Aaoeeu"/>
              <w:rPr>
                <w:sz w:val="24"/>
                <w:szCs w:val="24"/>
                <w:lang w:val="it-IT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314575" cy="3086100"/>
                  <wp:effectExtent l="19050" t="0" r="9525" b="0"/>
                  <wp:docPr id="1" name="Immagine 1" descr="1540823162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40823162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Informazioni personali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mallCaps/>
                <w:sz w:val="24"/>
                <w:szCs w:val="24"/>
                <w:lang w:val="it-IT"/>
              </w:rPr>
            </w:pPr>
          </w:p>
        </w:tc>
      </w:tr>
      <w:tr w:rsidR="0075673F" w:rsidTr="0075673F">
        <w:trPr>
          <w:gridAfter w:val="1"/>
          <w:wAfter w:w="5993" w:type="dxa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 Cognome</w:t>
            </w:r>
          </w:p>
          <w:p w:rsidR="0075673F" w:rsidRDefault="007567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73F" w:rsidRDefault="007567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Federica Goia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rPr>
          <w:trHeight w:val="1370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Esperienza lavorativa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ed Indirizzo del datore 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pBdr>
                <w:right w:val="single" w:sz="4" w:space="4" w:color="auto"/>
              </w:pBd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ed indirizzo del datore di  lavoro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Dicembre 2019 – Giugno 2020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Azienda Sanitaria n.3 “ Alto Friuli – Collinare – Medio Friuli”. Piazzetta Portuzza n.2. 33013. Gemona del Friuli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Svolgimento di un Progetto di Pratica Psicomotoria Aucouturier presso la Scuola dell’Infanzia di Galleriano (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Lestizza- Udine) nelle 3 sezioni : Piccoli,Medi e Grandi.  Svolgimento autonomo.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Novembre 2019 –Maggio 2020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Materna San Giuseppe. Via Gastone Valente 18. 33010 Qualso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Percorso di psicomotricità in post accoglienza con bambini Medi e Grandi.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Ottobre 2019 – Gennaio 2020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Comprensivo di Sedegliano – Basiliano, Via Martiri della Libertà 19,33039 Sedegliano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Percorsi di Pratica Psicomotoria Aucouturier  per le tre sezioni : Piccoli; Medi e Grandi della Scuola dell’Infanzia di Coseano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Ottobre  2019 – Febbraio 2020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dell’Infanzia Bini.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Zuttioni. 2 Varmo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Percorso di Pratica Psicomotoria con bambini della Scuola dell’Infanzia. Sezione Piccoli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Ottobre 2019 – Maggio 2020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A.s.d. ATLETICA 2000 Codroipo (Ud)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Organizzazione di percorsi di Pratica Psicomotoria con bambini dai 24 mesi ai 5 anni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Aprile – Giugno 2019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comprensivo di San Daniele, Via Kennedy 11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Progetto di Pratica Psicomotoria presso i gruppi piccoli e medi della Scuola dell’Infanzia di Rive d’Arcano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 – Maggio 2019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 Moro. Codroipo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 per Giocare. Percorso di Pratica Psicomotoria Aucouturier genitori – figli con bambini dai 3 ai 5 anni.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Febbraio 2019 – Maggio 2019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dell’Infanzia Bini.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Zuttioni. 2 Varmo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Percorso di Pratica Psicomotoria con bambini della Scuola dell’Infanzia. Sezione Piccoli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Febbraio 2019 – Aprile 2019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Nido degli Scriccioli 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Colugna. Udine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Percorso di Pratica Psicomotoria con bambini dai 24 ai 36 mesi.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Novembre 2018 – Giugno 2019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Asd Calcio Moruzzo (Udine)</w:t>
            </w:r>
          </w:p>
          <w:p w:rsidR="0075673F" w:rsidRDefault="0075673F">
            <w:pPr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Svolgimento di sedute di Pratica Psicomotoria Aucouturier con un gruppo di bambini dai 4 ai 6 anni.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Novembre 2018- Giugno 2019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Hattivalab. Cooperativa Sociale. Via Porzus 62, Udine.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Svolgimento di sedute di Pratica Psicomotoria Aucouturier con piccoli gruppi di bambini dai 3 ai 6 anni.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Ottobre 2018 – Maggio 2019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Azienda Sanitaria n.3 “ Alto Friuli – Collinare – Medio Friuli”. Piazzetta Portuzza n.2. 33013. Gemona del Friuli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Svolgimento di un Progetto di Pratica Psicomotoria Aucouturier presso la Scuola dell’Infanzia di Galleriano ( Lestizza- Udine) nelle 3 sezioni : Piccoli,Medi e Grandi.  Svolgimento autonomo.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Novembre 2018- Febbraio 2019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Comprensivo di Sedegliano – Basiliano, Via Martiri della Libertà 19,33039 Sedegliano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Percorsi di Pratica Psicomotoria Aucouturier  per le tre sezioni : Piccoli; Medi e Grandi della Scuola dell’Infanzia di Coseano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Ottobre 2018- Giugno 2019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Comprensivo di Fagagna. Via del Castello, 1. 33034. Fagagna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Progetto di Pratica Psicomotoria Aucouturier  presso 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Palestra di Cicconicco, coinvolgendo le tre sezioni dei grandi delle Scuole dell’Infanzia di Cicconicco, Madrisio e Silvella.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Giugno- Luglio 2018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CCR IL POZZO Via F. Renati Pradamano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Responsabile, educatore sportivo Summer Fun. Centro Estivo per bambini dai 6 ai 13 anni.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Maggio- Giugno 2018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Associazione Amigdala. Via Ampezzo 52.33100 Udine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Percorso di giocomotricità genitori – figli dai 12 ai 36 mesi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Aprile –Maggio 2018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Asilo Nido Fate e Folletti, Via XIV Maggio. Reana del Rojale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Percorsi di Pratica Psicomotoria Aucouturier, con bambini dai 24 ai 36 mesi. Svolti in libera professione.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 – Giugno 2018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Cooperativa Sprint. Vicolo Nigris 1. Fagagna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Percorso di Pratica Psicomotoria all’interno della Scuola dell’Infanzia di Silvella (Udine). Svolto in libera professione.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 - Maggio</w:t>
            </w:r>
          </w:p>
          <w:p w:rsidR="0075673F" w:rsidRDefault="0075673F">
            <w:pPr>
              <w:shd w:val="clear" w:color="auto" w:fill="FFFFFF"/>
              <w:rPr>
                <w:rFonts w:ascii="Times New Roman" w:eastAsia="Times New Roman" w:hAnsi="Times New Roman"/>
                <w:color w:val="1D2129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Scuola dell’Infanzia Don Riccardo Valentinis. </w:t>
            </w:r>
            <w:r>
              <w:rPr>
                <w:rFonts w:ascii="Times New Roman" w:eastAsia="Times New Roman" w:hAnsi="Times New Roman"/>
                <w:color w:val="1D2129"/>
                <w:sz w:val="24"/>
                <w:szCs w:val="24"/>
                <w:lang w:eastAsia="it-IT"/>
              </w:rPr>
              <w:t>Via Aquileia 15. Carlino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Psicomotricista. Attuazione di sedute di pratica psicomotoria Aucouturier con i tre gruppi di bambini : Piccoli, Medi e Grandi.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Novembre  2017- Febbraio 2018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ICS  Sedegliano – Basiliano </w:t>
            </w:r>
            <w:r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>via Martiri della Libertà 19 – 33039 </w:t>
            </w:r>
            <w:r>
              <w:rPr>
                <w:rStyle w:val="Enfasicorsivo"/>
                <w:rFonts w:ascii="Times New Roman" w:hAnsi="Times New Roman"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>SEDEGLIANO</w:t>
            </w:r>
            <w:r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> (UD)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Attuazione di percorsi di Pratica Psicomotoria presso la Scuola dell’Infanzia di Cisterna con tutti i tre gruppi : Piccoli; Medi e Grandi.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Ottobre 2017 - Maggio 2018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Libera Professionista presso l’Asd Nati per Giocare di Mortegliano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Psicomotricista presso la Scuola dell’Infanzia di Pozzuolo del Friuli (Udine)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 Conduzione di sedute di Pratica psicomotoria presso l’ex Scuola Elementare di Cargnacco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Settembre – Dicembre 2017</w:t>
            </w:r>
          </w:p>
          <w:p w:rsidR="0075673F" w:rsidRDefault="0075673F">
            <w:pPr>
              <w:rPr>
                <w:rFonts w:ascii="Times New Roman" w:hAnsi="Times New Roman"/>
                <w:b/>
                <w:color w:val="4B4F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B4F56"/>
                <w:sz w:val="24"/>
                <w:szCs w:val="24"/>
                <w:shd w:val="clear" w:color="auto" w:fill="FFFFFF"/>
              </w:rPr>
              <w:t>Coop Sociale Tilda Via della Roggia 85/A int.2, 33100 Udine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Psicomotricista. Svolgimento sedute di pratica psicomotoria con un gruppo di genitori – figli di età compresa tra i 18 e 36 mesi.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lastRenderedPageBreak/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Febbraio 2017- Maggio 2017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Associazione Nati Per Giocare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Via Gabelli 9, Mortegliano (Udine)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Psicomotricista presso la Scuola dell’Infanzia di Percoto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Luglio 2016 – Agosto 2016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Associazione Nati Per Giocare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Via Gabelli 9, Mortegliano (Udine)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Coordinatrice di Centro Vacanze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ottobre 2015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Associazione Nati Per Giocare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Gabelli 9, Mortegliano (Udine)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Aiuto psicomotricista 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Collaborazione con le psicomotriciste di riferimento dei gruppi durante le sedute di pratica psicomotoria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Ottobre  2011 – Novembre 2012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ab/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Associazione Fare Giocare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Cerebrino 5, Udine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Aiuto educatore psicomotorio durante lo svolgimento delle sedute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Gennaio 2011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Università della Terza età di San Pietro al Natisone,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Via Alpe Adria 58, 33049, San Pietro al Natisone (UD)</w:t>
            </w:r>
          </w:p>
          <w:p w:rsidR="0075673F" w:rsidRP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Svolgimento di Educazione Fisica con persone della terza età.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Luglio 2010- Luglio 2011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Universo Giovani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Tirocinio: mediazione pedagogica con una bambina di 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anni con disturbi dell’apprendimento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Novembre 2009- Febbraio 2010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Palestra Fyt Gym di Manzano (Udine)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Mental Training con un podista </w:t>
            </w:r>
          </w:p>
          <w:p w:rsidR="0075673F" w:rsidRP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Svolgimento di sedute di mental training.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Maggio 2009</w:t>
            </w:r>
          </w:p>
          <w:p w:rsidR="0075673F" w:rsidRDefault="0075673F">
            <w:pPr>
              <w:pStyle w:val="Aaoeeu"/>
              <w:widowControl/>
              <w:ind w:left="3600"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Universo Giovani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Svolgimento delle Mini Olimpiadi per i bambini delle Scuole Elementari della Direzione Didattica Di Cividale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Ottobre 2008 - Dicembre 2009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Palestra Fyt Gym, Via Nazionale. Manzano (Udine)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Pedagogista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Svolgimento di un progetto di educazione psicomotoria propedeutica alla danza con bambini dai 5 agli 8 anni.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Ottobre 2009 – Gennaio 2010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Associazione Down Friuli Venezia Giulia, sede a Pradamano (Udine)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Educatore psicomotorio</w:t>
            </w:r>
          </w:p>
          <w:p w:rsidR="0075673F" w:rsidRP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Attività psicomotoria con ragazzi down 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Ottobre 2009 – Dicembre 2009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Universo Giovani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Tirocinio: Sostegno pedagogico con un ragazzo di 14 anni.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Settembre 2009- Dicembre 2012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Nome e indirizzo del datore di </w:t>
            </w:r>
            <w:r>
              <w:rPr>
                <w:i w:val="0"/>
                <w:sz w:val="24"/>
                <w:szCs w:val="24"/>
                <w:lang w:val="it-IT"/>
              </w:rPr>
              <w:lastRenderedPageBreak/>
              <w:t>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Universo Giovani 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rPr>
          <w:trHeight w:val="293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lastRenderedPageBreak/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 psicopedagogica  di  formazione e sostegno con un bambino di 8 anni e mezzo   con difficoltà di respirazione.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Luglio 2008 – Agosto 2008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ARTEVENTI  (Udine)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Educatore – Animatore di Centri Vacanze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Ottobre 2007– Maggio 2008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Universo Giovani di Manzano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Pedagogista coinvolta in un progetto di doposcuola con alunni extracomunitari e organizzazione e  programmazione di attività sportive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Luglio 2008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ARTEVENTI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Animatrice presso i Centri Estivi del Comune di Udine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  <w:p w:rsidR="0075673F" w:rsidRP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Luglio 2007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ARTEVENTI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Assistente durante il tragitto di andata e ritorno di bambini dai 6-13 anni, partecipanti all’iniziativa “ Nuoto e Ricreazione in piscina” a Gorizia ed Assistente di un bambino disabile in loco.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Settembre 2007 – Maggio 2008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ARTEVENTI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Educatrice coinvolta in un progetto di pre-accoglienza presso la Scuola Elementare di San Giovanni al Natisone ( Udine)</w:t>
            </w:r>
          </w:p>
          <w:p w:rsidR="0075673F" w:rsidRP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Agosto 2004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ALBERONE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lastRenderedPageBreak/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Educatrice / Animatrice con bambini di 12-36 mesi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  <w:p w:rsidR="0075673F" w:rsidRP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  <w:p w:rsidR="0075673F" w:rsidRP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Luglio – Novembre 2003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AZIENDA SANITARIA ISONTINA – SERT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Tirocinio in collaborazione con l’Università degli Studi di Trieste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Seguivo con i dottori di riferimento. i pazienti che si recavano giornalmente al Sert – reparto alcologia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Luglio – Agosto 2002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ARTEVENTI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Supplente Animatrice presso i centri estivi del comune di Udine con bambini dai 3 ai 6 anni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Luglio – Agosto 2001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ARTEVENTI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Educatrice- Animatrice presso i Centri Estivi del Comune di Udine con bambini dai 3 ai 6 anni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  <w:p w:rsidR="0075673F" w:rsidRP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Data 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Luglio 1998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indirizzo del datore di lavoro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La Nostra Famiglia di Pasian di Prato (Udine)</w:t>
            </w:r>
          </w:p>
          <w:p w:rsidR="0075673F" w:rsidRP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mansioni e responsabilità</w:t>
            </w: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color w:val="FF0000"/>
                <w:sz w:val="24"/>
                <w:szCs w:val="24"/>
                <w:u w:val="single"/>
                <w:lang w:val="it-IT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it-IT"/>
              </w:rPr>
              <w:t>DOCENZE/ FORMAZIONI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Nome e tipo di istituto di istruzione o formazione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color w:val="FF000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Educatrice:Attività di animazione e minimo di attività sportive con  minori gravemente affetti da patologie motorie e non.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 Febbraio- 11 Maggio 2019</w:t>
            </w:r>
          </w:p>
          <w:p w:rsidR="0075673F" w:rsidRDefault="0075673F">
            <w:pPr>
              <w:pStyle w:val="Aaoeeu"/>
              <w:widowControl/>
              <w:rPr>
                <w:b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Asilo Nido:” IL NIDO DEGLI SCRICCIOLI”, Via Colugna. Udine</w:t>
            </w:r>
          </w:p>
          <w:p w:rsidR="0075673F" w:rsidRDefault="0075673F">
            <w:pPr>
              <w:pStyle w:val="Aaoeeu"/>
              <w:widowControl/>
              <w:rPr>
                <w:b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Aaoeeu"/>
              <w:widowControl/>
              <w:rPr>
                <w:b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Aaoeeu"/>
              <w:widowControl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LE LINEE GUIDA ED  I PRINCIPI DELLA PRATICA PSICOMOTORIA AUCOUTURIER, inseriti all’interno del percorso “ PSICOMOTRICITA’ AL NIDO DEGLI SCRICCIOLI”.</w:t>
            </w:r>
          </w:p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Docente Unica : Dott.ssa Federica Goia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b/>
                <w:i w:val="0"/>
                <w:smallCaps/>
                <w:sz w:val="24"/>
                <w:szCs w:val="24"/>
                <w:lang w:val="it-IT"/>
              </w:rPr>
              <w:t>Istruzione e formazione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mallCaps/>
                <w:sz w:val="24"/>
                <w:szCs w:val="24"/>
                <w:lang w:val="it-IT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Gennaio 2013 – Novembre 2016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ARFAP, Bassano del Grappa ( VI )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Psicologia e Pedagogia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Specialista in Pratica Psicomotoria Aucouturier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1998 -2007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Università degli Studi di Trieste,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Titolo della tesi su “  Il ruolo delle emozioni nelle competizioni sportive. Il karate e il modello I.Z.O.F.” con una votazione di 95/110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Laurea in Scienze dell’Educazione</w:t>
            </w: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Settembre 1993- Luglio 1998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l'Istituto professionale I.P.C. COSSAR per i servizi commerciali</w:t>
            </w: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sezione per Assistente all'infanzia e Comunità infantili di  Gorizia:</w:t>
            </w: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Nel triennio 1993-1996 tirocinio nell' Asilo Nido  Comunale  di via A. DIAZ  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Diploma con votazione di 36/60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Luglio 2013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 ABUSI PSICOLOGICI FVG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Congresso Internazionale : “ Manipolazioni, Abusi e Vessazioni nei gruppi”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 2011 – Maggio 2011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Civiform ( Cividale del Friuli; Udine)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Psicologia, Pedagogia, Legislazione Minorile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Esperto degli aspetti educativi e relazionali nella disabilità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Gennaio – Marzo 2011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Confartigianato Udine.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Psicologia, Pedagogia, Igiene, Legislazione Minorile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Tagesmutter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Gennaio 2010– Aprile 2010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Studi Feuerstain ( Trieste) Psicologia, Pedagogia . Applicazione degli Strumenti funzionali a migliorare i disturbi dell’attenzione e dell’apprendimento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Mediatore degli strumenti PAS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Gennaio 2008 – Maggio 2009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Scuola Superiore Internazionale di Scienze della Formazione dell’ISRE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 xml:space="preserve">• Principali materie / abilità </w:t>
            </w:r>
            <w:r>
              <w:rPr>
                <w:i w:val="0"/>
                <w:sz w:val="24"/>
                <w:szCs w:val="24"/>
                <w:lang w:val="it-IT"/>
              </w:rPr>
              <w:lastRenderedPageBreak/>
              <w:t>professionali oggetto dello studio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Aaoeeu"/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Psicologia, Pedagogia, Psicomotricità, Medicina dello </w:t>
            </w:r>
            <w:r>
              <w:rPr>
                <w:sz w:val="24"/>
                <w:szCs w:val="24"/>
                <w:lang w:val="it-IT"/>
              </w:rPr>
              <w:lastRenderedPageBreak/>
              <w:t>Sport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lastRenderedPageBreak/>
              <w:t>• Qualifica conseguita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Formazione Generale in ambito sportivo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• Data (da – a)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 2009 : CONVEGNO REGIONALE FVG : “ EDUCANDOCI : La funzione educativa. Crescita della persona nel tempo e non nell’immediato.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Maggio 2007: Dott.ssa Gerin Birsa Marina: Tecniche di ottimizzazione del rendimento sportivo &amp; Corso di Psicologia dello Sport e dell’Esercizio fisico.</w:t>
            </w: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Seminario : “ Scusate il disturbo…”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Organizzato dall’ANPE, 26 Settembre 2015. Trieste</w:t>
            </w: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eminario : “ I Disturbi dell’ Apprendimento tra scuola e famiglia”,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Organizzato dall’ANPE, 27 Settembre 2014, Udine</w:t>
            </w: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Seminario </w:t>
            </w:r>
            <w:r>
              <w:rPr>
                <w:rFonts w:ascii="Times New Roman" w:hAnsi="Times New Roman"/>
                <w:sz w:val="24"/>
                <w:szCs w:val="24"/>
              </w:rPr>
              <w:t>: Il Bambino “ scrive” la propria autobiografia  tramite l’interazione, il gioco, la parola. Relatore: Bernard Aucouturier , Porcia (PN), 10-11 Novembre 2012</w:t>
            </w: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Convegno</w:t>
            </w:r>
            <w:r>
              <w:rPr>
                <w:rFonts w:ascii="Times New Roman" w:hAnsi="Times New Roman"/>
                <w:sz w:val="24"/>
                <w:szCs w:val="24"/>
              </w:rPr>
              <w:t>: Disattenzione e  Iperattività: bambini/ Ragazzi e Adulti con ADHD “ LE BUONE PRASSI”, responsabile Dott.ssa Cinzia Scheriani , presso l’Isis Sandro Pertini  Via Arrigo Boito 56, Monfalcone (Go). Maggio 2012</w:t>
            </w:r>
          </w:p>
          <w:p w:rsidR="0075673F" w:rsidRDefault="0075673F">
            <w:pPr>
              <w:autoSpaceDE w:val="0"/>
              <w:autoSpaceDN w:val="0"/>
              <w:adjustRightInd w:val="0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Convegno</w:t>
            </w:r>
            <w:r>
              <w:rPr>
                <w:rFonts w:ascii="Times New Roman" w:hAnsi="Times New Roman"/>
                <w:sz w:val="24"/>
                <w:szCs w:val="24"/>
              </w:rPr>
              <w:t>: Disattenzione e Iperattività:Bambini/ragazzi e Adulti con ADHD, L’aspetto riabilitativo, responsabile Dott.ssa Cinzia Scheriani, presso l’Isis Sandro Pertini Via Arrigo Boito 56, Monfalcone ( Go). Maggio 2011</w:t>
            </w:r>
          </w:p>
          <w:p w:rsidR="0075673F" w:rsidRDefault="0075673F">
            <w:pPr>
              <w:pStyle w:val="Paragrafoelenco"/>
              <w:rPr>
                <w:sz w:val="24"/>
                <w:szCs w:val="24"/>
              </w:rPr>
            </w:pP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Seminario di Studio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“Il Gioco Psicomotorio e La Psicomotricità relazionale”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condotto dal Dottor  Vecchiato  Mauro – 2 Aprile 2011, Monfalcone, presso l’Isis Sandro Pertini, Via Arrigo Boito 56, Monfalcone (GO).</w:t>
            </w:r>
          </w:p>
          <w:p w:rsidR="0075673F" w:rsidRDefault="0075673F">
            <w:pPr>
              <w:autoSpaceDE w:val="0"/>
              <w:autoSpaceDN w:val="0"/>
              <w:adjustRightInd w:val="0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Convegno : Disattenzione e Iperattività: Bambini/Ragazzi e Adulti  con ADHD</w:t>
            </w:r>
            <w:r>
              <w:rPr>
                <w:rFonts w:ascii="Times New Roman" w:hAnsi="Times New Roman"/>
                <w:sz w:val="24"/>
                <w:szCs w:val="24"/>
              </w:rPr>
              <w:t>. Gli esperti  rispondono. Organizzato all’Associazione Italiana  Disturbo da deficit di Attenzione e Iperattività, responsabile Dott.ssa Cinzia Scheriani. presso l’Aula Magna della Scuola Media  Biagio Marin di  Grado   ( GO);  8  Maggio 2010</w:t>
            </w:r>
          </w:p>
          <w:p w:rsidR="0075673F" w:rsidRDefault="0075673F">
            <w:pPr>
              <w:pStyle w:val="Paragrafoelenco"/>
              <w:rPr>
                <w:sz w:val="24"/>
                <w:szCs w:val="24"/>
              </w:rPr>
            </w:pP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Convegno  : Le reti Istituzionali e non per i bambini/ragazzi  con ADHD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 Disturbo da deficit di Attenzione / Iperattività) Organizzato dall’Associazione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Italiana Disturbo da deficit di Attenzione e Iperattività, responsabile Dott.ssa Cinzia Scheriani. presso l’Aula Magna della Scuola Media  Biagio Marin di  Grado ( GO) , 9 Maggio 2009</w:t>
            </w: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Palestra Fitness Island di Udine presentazione del Training Motivazionale per il Benessere Psicofisico ed il rimettersi in Forma; Ruolo del MT in palestra, presentazione Dott.ssa Pedagogista Federica Goia. 19 febbraio 2009 </w:t>
            </w:r>
          </w:p>
          <w:p w:rsidR="0075673F" w:rsidRDefault="0075673F">
            <w:pPr>
              <w:autoSpaceDE w:val="0"/>
              <w:autoSpaceDN w:val="0"/>
              <w:adjustRightInd w:val="0"/>
              <w:ind w:left="928"/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Convegno dal Titolo “ La gestione del bambino ADHD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( disturbo dell’attenzione con iperattività) organizzato dall’Associazione Italiana Disturbo da deficit di Attenzione e Iperattività presso l’Aula Magna della Scuola Media  Biagio Marin di  Grado ( GO);</w:t>
            </w:r>
          </w:p>
          <w:p w:rsidR="0075673F" w:rsidRDefault="0075673F">
            <w:pPr>
              <w:pStyle w:val="Paragrafoelenco"/>
              <w:rPr>
                <w:sz w:val="24"/>
                <w:szCs w:val="24"/>
              </w:rPr>
            </w:pPr>
          </w:p>
          <w:p w:rsidR="0075673F" w:rsidRDefault="0075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Convegno “ Nascere in Africa è dura: lasciateci almeno provare” la salute materno – infantile nei Paesi in Via di sviluppo e il progetto “ maternità sicura”  3 maggio 2008 presso il Centro “ E. Balduccci” Zugliano  UD. Wolisso project, organizzato da studenti ed ex studenti di Medicina dell’Ateneo di Udine.</w:t>
            </w:r>
          </w:p>
          <w:p w:rsidR="0075673F" w:rsidRDefault="0075673F">
            <w:pPr>
              <w:pStyle w:val="NormaleWeb"/>
            </w:pPr>
            <w:r>
              <w:t xml:space="preserve">03/05 Novembre 2017 Ciserpp Verona  Stage: </w:t>
            </w:r>
            <w:r>
              <w:rPr>
                <w:b/>
                <w:i/>
                <w:u w:val="single"/>
              </w:rPr>
              <w:t>L'Esame Psicomotorio</w:t>
            </w:r>
            <w:r>
              <w:t xml:space="preserve"> tenuto dal Docente psicologo Franco Boscaini. Competenze raggiunte: Capacità di fare un'esame psicomotorio e motivazioni • L’anamnesi psicomotoria: studio applicato delle singole funzioni • Concetto di globalità psicomotoria • La diagnosi psicomotoria • La relazione di sintesi • Progetto terapeutico. </w:t>
            </w:r>
          </w:p>
          <w:p w:rsidR="0075673F" w:rsidRDefault="0075673F">
            <w:pPr>
              <w:pStyle w:val="NormaleWeb"/>
            </w:pPr>
          </w:p>
          <w:p w:rsidR="0075673F" w:rsidRDefault="0075673F">
            <w:pPr>
              <w:pStyle w:val="NormaleWeb"/>
            </w:pPr>
            <w:r>
              <w:t xml:space="preserve">03/02 Febbraio 2018 CeRFoPP Udine Seminario </w:t>
            </w:r>
            <w:r>
              <w:rPr>
                <w:b/>
                <w:i/>
                <w:u w:val="single"/>
              </w:rPr>
              <w:t xml:space="preserve">" Dalla Nascita all'adolescenza. Luci e Ombre" </w:t>
            </w:r>
            <w:r>
              <w:t>Dalla psicomotricità del bambino al movimento dell'adolescente come pilastri indispensabili per il ben-essere dell'individuo". </w:t>
            </w:r>
          </w:p>
          <w:p w:rsidR="0075673F" w:rsidRDefault="0075673F">
            <w:pPr>
              <w:pStyle w:val="NormaleWeb"/>
            </w:pPr>
            <w:r>
              <w:t>Relatori. Dott.ssa Gabriella Andreatta, Dott.Mauro Polacco, Dott. Lamberto Giannini</w:t>
            </w:r>
          </w:p>
          <w:p w:rsidR="0075673F" w:rsidRDefault="0075673F">
            <w:pPr>
              <w:pStyle w:val="NormaleWeb"/>
            </w:pPr>
            <w:r>
              <w:t>20/22 Aprile 2018 Ciserpp Verona: </w:t>
            </w:r>
            <w:r>
              <w:rPr>
                <w:b/>
                <w:i/>
              </w:rPr>
              <w:t>STAGE TEORICO-PRATICO LA PSICOMOTRICITÀ PERINATALE E NEI PRIMI DUE ANNI DI VITA</w:t>
            </w:r>
            <w:r>
              <w:t xml:space="preserve">. Contenuti: lo psicomotricista in perinatalità e con il bambino piccolo • sviluppo fetale e sensoriale precoce • la disabilità: classificazione, screening, presa in carico e complementarietà pluridisciplinare • plasticità cerebrale e neuroscienze • specificità dello psicomotricista in </w:t>
            </w:r>
            <w:r>
              <w:lastRenderedPageBreak/>
              <w:t>neonatologia: le posture, la valutazione, il sostegno genitoriale, il programma di lavoro e il controllo longitudinale • ricerche attuali • gli strumenti di valutazione: alcuni test. Conduttore: Séverine Bekier, psicomotricista, master internazionale in Psicomotricità, monitore presso l’ISRP (Institut Supérieur de Rééducation Psychomotrice) – Parigi.</w:t>
            </w:r>
          </w:p>
          <w:p w:rsidR="0075673F" w:rsidRDefault="0075673F">
            <w:pPr>
              <w:pStyle w:val="NormaleWeb"/>
            </w:pPr>
            <w:r>
              <w:t xml:space="preserve">26/27 Maggio 2018 Intervision Istituto Scientifico. Milano. Seminario:  </w:t>
            </w:r>
            <w:r>
              <w:rPr>
                <w:b/>
                <w:i/>
              </w:rPr>
              <w:t>DISTURBI E PATOLOGIE RELAZIONALI.</w:t>
            </w:r>
            <w:r>
              <w:t xml:space="preserve"> Professore: RUSSO Roberto.</w:t>
            </w:r>
          </w:p>
          <w:p w:rsidR="0075673F" w:rsidRDefault="0075673F">
            <w:pPr>
              <w:pStyle w:val="NormaleWeb"/>
            </w:pPr>
            <w:r>
              <w:rPr>
                <w:b/>
                <w:i/>
              </w:rPr>
              <w:t>29-30 Giugno 2018</w:t>
            </w:r>
            <w:r>
              <w:t xml:space="preserve"> </w:t>
            </w:r>
            <w:r>
              <w:rPr>
                <w:i/>
              </w:rPr>
              <w:t xml:space="preserve">ANUPI FVG, presso il CeRFoPP Centro Ricerca e Formazione Pedagogica e Psicomotoria, Udine.        </w:t>
            </w:r>
            <w:r>
              <w:rPr>
                <w:b/>
                <w:i/>
              </w:rPr>
              <w:t>IL BEN-ESSERE DEL BAMBINO</w:t>
            </w:r>
            <w:r>
              <w:t>. Docenti: Gabriella Andreatta e Gino Soldera. Moderatrice Gladis Tesolin.</w:t>
            </w:r>
          </w:p>
          <w:p w:rsidR="0075673F" w:rsidRDefault="0075673F">
            <w:pPr>
              <w:pStyle w:val="NormaleWeb"/>
            </w:pPr>
          </w:p>
          <w:p w:rsidR="0075673F" w:rsidRDefault="0075673F">
            <w:pPr>
              <w:pStyle w:val="NormaleWeb"/>
            </w:pPr>
          </w:p>
          <w:p w:rsidR="0075673F" w:rsidRDefault="0075673F">
            <w:pPr>
              <w:pStyle w:val="NormaleWeb"/>
              <w:rPr>
                <w:b/>
                <w:i/>
              </w:rPr>
            </w:pPr>
            <w:r>
              <w:rPr>
                <w:b/>
                <w:i/>
              </w:rPr>
              <w:t xml:space="preserve">Settembre – Dicembre 2018. </w:t>
            </w:r>
            <w:r>
              <w:rPr>
                <w:b/>
                <w:bCs/>
                <w:i/>
              </w:rPr>
              <w:t>Percorso di aggiornamento e sensibilizzazione alla Psicomotricità educativa.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Dott.ssa Gabriella Andreatta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CeRFoPP, in via Tricesimo n. 103, Udine;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16 Ottobre 2018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it-IT"/>
              </w:rPr>
              <w:t xml:space="preserve">MANOVRE SALVAVITA PEDIATRICHE 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CRI UDINE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44444"/>
                <w:sz w:val="24"/>
                <w:szCs w:val="24"/>
              </w:rPr>
              <w:t>3 Novembre 2018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. Seminario teorico</w:t>
            </w:r>
          </w:p>
          <w:p w:rsidR="0075673F" w:rsidRDefault="0075673F">
            <w:pPr>
              <w:pStyle w:val="Titolo2"/>
              <w:spacing w:before="150" w:beforeAutospacing="0" w:after="150" w:afterAutospacing="0"/>
              <w:rPr>
                <w:i/>
                <w:sz w:val="24"/>
                <w:szCs w:val="24"/>
                <w:lang w:eastAsia="it-IT"/>
              </w:rPr>
            </w:pPr>
            <w:r>
              <w:rPr>
                <w:i/>
                <w:sz w:val="24"/>
                <w:szCs w:val="24"/>
                <w:lang w:eastAsia="it-IT"/>
              </w:rPr>
              <w:t>"Dalla relazione con i genitori al protocollo del colloquio con le famiglie"</w:t>
            </w:r>
          </w:p>
          <w:p w:rsidR="0075673F" w:rsidRDefault="0075673F">
            <w:pPr>
              <w:pStyle w:val="Titolo3"/>
              <w:spacing w:before="150" w:after="15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Relatrice Dott.ssa Gabriella Andreatta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CeRFoPP, in via Tricesimo n. 103, Udine;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44444"/>
                <w:sz w:val="24"/>
                <w:szCs w:val="24"/>
              </w:rPr>
              <w:t>27 Aprile 2019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Seminario Teorico :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“ Il Movimento , in ogni età della vita, è trasformazione” 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CeRFoPP 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Relatori : Dott.Ssa Gabriella Andreatta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          Dott. Lamberto Giannini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07.08 Settembre 2019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Seminario : “ Interrogarsi sulla Pratica di Aiuto Psicomotorio Terapeutico. Dall’aiuto psicomotorio a piccolo gruppo all’aiuto psicomotorio terapeutico individualizzato”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ARFAP . Bassano del Grappa ( Vi)</w:t>
            </w:r>
          </w:p>
          <w:p w:rsidR="0075673F" w:rsidRDefault="0075673F">
            <w:pPr>
              <w:spacing w:before="150" w:after="15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Relatore : Dott. Bernard Aucouturier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12"/>
              <w:gridCol w:w="227"/>
              <w:gridCol w:w="1651"/>
            </w:tblGrid>
            <w:tr w:rsidR="0075673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673F" w:rsidRDefault="0075673F">
                  <w:pPr>
                    <w:pStyle w:val="Aaoeeu"/>
                    <w:widowControl/>
                    <w:spacing w:before="20" w:after="20"/>
                    <w:ind w:right="33"/>
                    <w:jc w:val="right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Madrelingua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673F" w:rsidRDefault="0075673F">
                  <w:pPr>
                    <w:pStyle w:val="Aaoeeu"/>
                    <w:widowControl/>
                    <w:spacing w:before="20" w:after="20"/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673F" w:rsidRDefault="0075673F">
                  <w:pPr>
                    <w:pStyle w:val="Eaoaeaa"/>
                    <w:widowControl/>
                    <w:spacing w:before="20" w:after="20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Italiana</w:t>
                  </w:r>
                </w:p>
              </w:tc>
            </w:tr>
          </w:tbl>
          <w:p w:rsidR="0075673F" w:rsidRDefault="0075673F">
            <w:pPr>
              <w:pStyle w:val="Aaoeeu"/>
              <w:spacing w:before="20" w:after="20"/>
              <w:rPr>
                <w:sz w:val="24"/>
                <w:szCs w:val="24"/>
                <w:lang w:val="it-IT"/>
              </w:rPr>
            </w:pP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italiana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</w:tblGrid>
            <w:tr w:rsidR="0075673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673F" w:rsidRDefault="0075673F">
                  <w:pPr>
                    <w:pStyle w:val="Aeeaoaeaa1"/>
                    <w:widowControl/>
                    <w:rPr>
                      <w:b w:val="0"/>
                      <w:smallCaps/>
                      <w:sz w:val="24"/>
                      <w:szCs w:val="24"/>
                      <w:lang w:val="it-IT"/>
                    </w:rPr>
                  </w:pPr>
                  <w:r>
                    <w:rPr>
                      <w:b w:val="0"/>
                      <w:smallCaps/>
                      <w:sz w:val="24"/>
                      <w:szCs w:val="24"/>
                      <w:lang w:val="it-IT"/>
                    </w:rPr>
                    <w:t>Altre lingua</w:t>
                  </w:r>
                </w:p>
              </w:tc>
            </w:tr>
          </w:tbl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Capacità di lavorare in team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Buone capacità di socializzazione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Soddisfacenti capacità di relazione con il personale esterno al gruppo di lavoro 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Buone capacità di orientarmi in situazione complesse o sconosciute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pStyle w:val="Eaoaeaa"/>
              <w:widowControl/>
              <w:spacing w:before="20" w:after="20"/>
              <w:rPr>
                <w:smallCaps/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 xml:space="preserve"> Buone capacità di organizzazione e coordinazione del team di lavoro</w:t>
            </w:r>
          </w:p>
          <w:p w:rsidR="0075673F" w:rsidRDefault="0075673F">
            <w:pPr>
              <w:pStyle w:val="Eaoaeaa"/>
              <w:widowControl/>
              <w:spacing w:before="20" w:after="20"/>
              <w:rPr>
                <w:smallCaps/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Acquisite presso anni di  volontariato presso i grest parrocchiali negli anni 1991- 1998</w:t>
            </w: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tantissima fantasia nell’organizzare momenti di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attivita’ sportiva e di giochi con i minori acquisiti in anni di centri vacanze con l’arteventi di udine, grest parrocchiali, formazione scolastica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mallCaps/>
                <w:sz w:val="24"/>
                <w:szCs w:val="24"/>
                <w:lang w:val="it-IT"/>
              </w:rPr>
              <w:lastRenderedPageBreak/>
              <w:t>Capacità e competenze tecniche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Minimo uso pc: battitura tesi in word e uso Power Point</w:t>
            </w: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73F" w:rsidRDefault="0075673F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73F" w:rsidRDefault="0075673F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Negli anni di maturata esperienza con i bambini ho sviluppato soddisfacenti abilità artistiche e creative, uso di diversi materiali per la composizione di manufatti.</w:t>
            </w:r>
          </w:p>
          <w:p w:rsidR="0075673F" w:rsidRDefault="0075673F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Ottima capacità espressiva – corporea con o senza l ’uso della musica</w:t>
            </w:r>
          </w:p>
          <w:p w:rsidR="0075673F" w:rsidRDefault="0075673F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Scrivo poesie a livello hobbistico</w:t>
            </w:r>
          </w:p>
          <w:p w:rsidR="0075673F" w:rsidRDefault="0075673F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F" w:rsidTr="0075673F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673F" w:rsidRDefault="0075673F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73F" w:rsidRDefault="0075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</w:tbl>
    <w:p w:rsidR="0075673F" w:rsidRDefault="0075673F" w:rsidP="007567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5673F" w:rsidRDefault="0075673F" w:rsidP="007567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5673F" w:rsidRDefault="0075673F" w:rsidP="007567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6EC8" w:rsidRDefault="001B6EC8"/>
    <w:sectPr w:rsidR="001B6EC8" w:rsidSect="001B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673F"/>
    <w:rsid w:val="001B6EC8"/>
    <w:rsid w:val="00227A6C"/>
    <w:rsid w:val="007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73F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56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567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67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5673F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uiPriority w:val="99"/>
    <w:semiHidden/>
    <w:unhideWhenUsed/>
    <w:rsid w:val="0075673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673F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ko-KR"/>
    </w:rPr>
  </w:style>
  <w:style w:type="paragraph" w:customStyle="1" w:styleId="Aaoeeu">
    <w:name w:val="Aaoeeu"/>
    <w:uiPriority w:val="99"/>
    <w:rsid w:val="00756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75673F"/>
    <w:pPr>
      <w:keepNext/>
      <w:jc w:val="right"/>
    </w:pPr>
    <w:rPr>
      <w:b/>
    </w:rPr>
  </w:style>
  <w:style w:type="paragraph" w:customStyle="1" w:styleId="OiaeaeiYiio2">
    <w:name w:val="O?ia eaeiYiio 2"/>
    <w:basedOn w:val="Aaoeeu"/>
    <w:uiPriority w:val="99"/>
    <w:rsid w:val="0075673F"/>
    <w:pPr>
      <w:jc w:val="right"/>
    </w:pPr>
    <w:rPr>
      <w:i/>
      <w:sz w:val="16"/>
    </w:rPr>
  </w:style>
  <w:style w:type="paragraph" w:customStyle="1" w:styleId="Eaoaeaa">
    <w:name w:val="Eaoae?aa"/>
    <w:basedOn w:val="Aaoeeu"/>
    <w:uiPriority w:val="99"/>
    <w:rsid w:val="0075673F"/>
    <w:pPr>
      <w:tabs>
        <w:tab w:val="center" w:pos="4153"/>
        <w:tab w:val="right" w:pos="8306"/>
      </w:tabs>
    </w:pPr>
  </w:style>
  <w:style w:type="character" w:styleId="Enfasicorsivo">
    <w:name w:val="Emphasis"/>
    <w:basedOn w:val="Carpredefinitoparagrafo"/>
    <w:uiPriority w:val="20"/>
    <w:qFormat/>
    <w:rsid w:val="0075673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7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3250</Words>
  <Characters>18527</Characters>
  <Application>Microsoft Office Word</Application>
  <DocSecurity>4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INSTALLATORE</cp:lastModifiedBy>
  <cp:revision>2</cp:revision>
  <dcterms:created xsi:type="dcterms:W3CDTF">2019-12-05T07:18:00Z</dcterms:created>
  <dcterms:modified xsi:type="dcterms:W3CDTF">2019-12-05T07:18:00Z</dcterms:modified>
</cp:coreProperties>
</file>